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5B2C5" w14:textId="0089FCAF" w:rsidR="00A053AE" w:rsidRDefault="00A053AE" w:rsidP="00A053AE">
      <w:pPr>
        <w:pStyle w:val="Nagwek"/>
        <w:spacing w:before="120" w:line="240" w:lineRule="auto"/>
        <w:jc w:val="right"/>
        <w:rPr>
          <w:rFonts w:ascii="Times New Roman" w:hAnsi="Times New Roman"/>
          <w:color w:val="auto"/>
          <w:sz w:val="20"/>
          <w:szCs w:val="22"/>
        </w:rPr>
      </w:pPr>
      <w:r w:rsidRPr="00A053AE">
        <w:rPr>
          <w:rFonts w:ascii="Times New Roman" w:hAnsi="Times New Roman"/>
          <w:color w:val="auto"/>
          <w:sz w:val="20"/>
          <w:szCs w:val="22"/>
        </w:rPr>
        <w:t xml:space="preserve">Załącznik </w:t>
      </w:r>
      <w:r w:rsidR="00F14C9E">
        <w:rPr>
          <w:rFonts w:ascii="Times New Roman" w:hAnsi="Times New Roman"/>
          <w:color w:val="auto"/>
          <w:sz w:val="20"/>
          <w:szCs w:val="22"/>
        </w:rPr>
        <w:t>n</w:t>
      </w:r>
      <w:r w:rsidRPr="00A053AE">
        <w:rPr>
          <w:rFonts w:ascii="Times New Roman" w:hAnsi="Times New Roman"/>
          <w:color w:val="auto"/>
          <w:sz w:val="20"/>
          <w:szCs w:val="22"/>
        </w:rPr>
        <w:t xml:space="preserve">r </w:t>
      </w:r>
      <w:r w:rsidR="00857C6F">
        <w:rPr>
          <w:rFonts w:ascii="Times New Roman" w:hAnsi="Times New Roman"/>
          <w:color w:val="auto"/>
          <w:sz w:val="20"/>
          <w:szCs w:val="22"/>
        </w:rPr>
        <w:t>3</w:t>
      </w:r>
    </w:p>
    <w:p w14:paraId="2408ED41" w14:textId="77777777" w:rsidR="00190928" w:rsidRDefault="00190928" w:rsidP="00A053AE">
      <w:pPr>
        <w:pStyle w:val="Nagwek"/>
        <w:spacing w:before="120" w:line="240" w:lineRule="auto"/>
        <w:jc w:val="right"/>
        <w:rPr>
          <w:rFonts w:ascii="Times New Roman" w:hAnsi="Times New Roman"/>
          <w:color w:val="auto"/>
          <w:sz w:val="20"/>
          <w:szCs w:val="22"/>
        </w:rPr>
      </w:pPr>
    </w:p>
    <w:p w14:paraId="4DD81B76" w14:textId="77777777" w:rsidR="00A120C7" w:rsidRPr="00216300" w:rsidRDefault="00A120C7" w:rsidP="00A120C7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216300">
        <w:rPr>
          <w:rFonts w:ascii="Times New Roman" w:hAnsi="Times New Roman"/>
          <w:sz w:val="24"/>
          <w:szCs w:val="16"/>
        </w:rPr>
        <w:t>WZÓR</w:t>
      </w:r>
    </w:p>
    <w:p w14:paraId="5047672E" w14:textId="77777777" w:rsidR="00A120C7" w:rsidRDefault="00A120C7" w:rsidP="00A120C7">
      <w:pPr>
        <w:pStyle w:val="Nagwek"/>
        <w:shd w:val="clear" w:color="auto" w:fill="D9D9D9"/>
        <w:spacing w:before="12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56518160"/>
      <w:bookmarkStart w:id="1" w:name="_Hlk57887953"/>
      <w:r>
        <w:rPr>
          <w:rFonts w:ascii="Times New Roman" w:hAnsi="Times New Roman"/>
          <w:color w:val="auto"/>
          <w:sz w:val="28"/>
          <w:szCs w:val="28"/>
        </w:rPr>
        <w:t>WNIOSEK</w:t>
      </w:r>
    </w:p>
    <w:bookmarkEnd w:id="0"/>
    <w:p w14:paraId="5E4E2BA5" w14:textId="77777777" w:rsidR="00A120C7" w:rsidRDefault="00A120C7" w:rsidP="00A120C7">
      <w:pPr>
        <w:pStyle w:val="Nagwek"/>
        <w:shd w:val="clear" w:color="auto" w:fill="D9D9D9"/>
        <w:spacing w:before="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pozwolenie na użytkowanie </w:t>
      </w:r>
    </w:p>
    <w:p w14:paraId="77ED5445" w14:textId="77777777" w:rsidR="00A120C7" w:rsidRDefault="00A120C7" w:rsidP="00A120C7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77FB5">
        <w:rPr>
          <w:rFonts w:ascii="Times New Roman" w:hAnsi="Times New Roman"/>
          <w:color w:val="auto"/>
          <w:sz w:val="28"/>
          <w:szCs w:val="28"/>
        </w:rPr>
        <w:t>(PB-1</w:t>
      </w:r>
      <w:r>
        <w:rPr>
          <w:rFonts w:ascii="Times New Roman" w:hAnsi="Times New Roman"/>
          <w:color w:val="auto"/>
          <w:sz w:val="28"/>
          <w:szCs w:val="28"/>
        </w:rPr>
        <w:t>7</w:t>
      </w:r>
      <w:r w:rsidRPr="00577FB5">
        <w:rPr>
          <w:rFonts w:ascii="Times New Roman" w:hAnsi="Times New Roman"/>
          <w:color w:val="auto"/>
          <w:sz w:val="28"/>
          <w:szCs w:val="28"/>
        </w:rPr>
        <w:t>)</w:t>
      </w:r>
    </w:p>
    <w:p w14:paraId="66C6DA84" w14:textId="77777777" w:rsidR="00A120C7" w:rsidRPr="00A96473" w:rsidRDefault="00A120C7" w:rsidP="00A120C7">
      <w:pPr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sz w:val="24"/>
        </w:rPr>
      </w:pPr>
      <w:r w:rsidRPr="00A96473">
        <w:rPr>
          <w:rFonts w:ascii="Times New Roman" w:hAnsi="Times New Roman"/>
          <w:sz w:val="24"/>
        </w:rPr>
        <w:t>PB-</w:t>
      </w:r>
      <w:r>
        <w:rPr>
          <w:rFonts w:ascii="Times New Roman" w:hAnsi="Times New Roman"/>
          <w:sz w:val="24"/>
        </w:rPr>
        <w:t>17</w:t>
      </w:r>
      <w:r w:rsidRPr="00A96473">
        <w:rPr>
          <w:rFonts w:ascii="Times New Roman" w:hAnsi="Times New Roman"/>
          <w:sz w:val="24"/>
        </w:rPr>
        <w:t xml:space="preserve"> nie dotyczy </w:t>
      </w:r>
      <w:r>
        <w:rPr>
          <w:rFonts w:ascii="Times New Roman" w:hAnsi="Times New Roman"/>
          <w:sz w:val="24"/>
        </w:rPr>
        <w:t>przystąpienia do użytkowania przed wykonaniem wszystkich robót budowlanych</w:t>
      </w:r>
      <w:r w:rsidRPr="00A96473">
        <w:rPr>
          <w:rFonts w:ascii="Times New Roman" w:hAnsi="Times New Roman"/>
          <w:sz w:val="24"/>
        </w:rPr>
        <w:t>.</w:t>
      </w:r>
    </w:p>
    <w:bookmarkEnd w:id="1"/>
    <w:p w14:paraId="7687B3CF" w14:textId="6DF37DEF" w:rsidR="00A053AE" w:rsidRPr="000B387D" w:rsidRDefault="00A053AE" w:rsidP="000B387D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77FB5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>: Art. 5</w:t>
      </w:r>
      <w:r w:rsidR="000767B5">
        <w:rPr>
          <w:rFonts w:ascii="Times New Roman" w:eastAsia="Times New Roman" w:hAnsi="Times New Roman"/>
          <w:sz w:val="18"/>
          <w:szCs w:val="16"/>
          <w:lang w:eastAsia="pl-PL"/>
        </w:rPr>
        <w:t>5 ust. 1 pkt 1 i 2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="000767B5">
        <w:rPr>
          <w:rFonts w:ascii="Times New Roman" w:eastAsia="Times New Roman" w:hAnsi="Times New Roman"/>
          <w:sz w:val="18"/>
          <w:szCs w:val="16"/>
          <w:lang w:eastAsia="pl-PL"/>
        </w:rPr>
        <w:t>oraz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art. 57</w:t>
      </w:r>
      <w:r>
        <w:rPr>
          <w:rFonts w:ascii="Times New Roman" w:eastAsia="Times New Roman" w:hAnsi="Times New Roman"/>
          <w:sz w:val="18"/>
          <w:szCs w:val="16"/>
          <w:lang w:eastAsia="pl-PL"/>
        </w:rPr>
        <w:t xml:space="preserve"> ust. 1 w zw. z ust 3a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ustawy z dnia 7</w:t>
      </w:r>
      <w:r w:rsidR="00777321">
        <w:rPr>
          <w:rFonts w:ascii="Times New Roman" w:hAnsi="Times New Roman"/>
          <w:sz w:val="18"/>
          <w:szCs w:val="16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4D06BA22" w14:textId="77777777" w:rsidTr="00697FCF">
        <w:tc>
          <w:tcPr>
            <w:tcW w:w="9212" w:type="dxa"/>
            <w:shd w:val="clear" w:color="auto" w:fill="D9D9D9"/>
          </w:tcPr>
          <w:p w14:paraId="4F09FB9E" w14:textId="77777777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14:paraId="161F8D1C" w14:textId="77777777" w:rsidR="00A053AE" w:rsidRPr="00577FB5" w:rsidRDefault="00A053AE" w:rsidP="00A053A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5175BD56" w14:textId="77777777" w:rsidTr="008009F1">
        <w:tc>
          <w:tcPr>
            <w:tcW w:w="9072" w:type="dxa"/>
            <w:shd w:val="clear" w:color="auto" w:fill="D9D9D9"/>
          </w:tcPr>
          <w:p w14:paraId="53752E15" w14:textId="5A545AD8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00162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5FA02FDC" w14:textId="77777777" w:rsidR="002A4602" w:rsidRDefault="008009F1" w:rsidP="002A4602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2A4602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2CED60B0" w14:textId="0D2727BF" w:rsidR="008009F1" w:rsidRPr="005C1EC7" w:rsidRDefault="006622C2" w:rsidP="002A460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622C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A460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A460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8009F1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8009F1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8009F1" w:rsidRPr="005C1EC7">
        <w:rPr>
          <w:rFonts w:ascii="Times New Roman" w:hAnsi="Times New Roman"/>
          <w:iCs/>
          <w:sz w:val="22"/>
          <w:szCs w:val="22"/>
        </w:rPr>
        <w:t xml:space="preserve">. </w:t>
      </w:r>
      <w:r w:rsidR="008009F1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8009F1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8009F1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6F746C3B" w14:textId="77777777" w:rsidTr="00697FCF">
        <w:tc>
          <w:tcPr>
            <w:tcW w:w="9212" w:type="dxa"/>
            <w:shd w:val="clear" w:color="auto" w:fill="D9D9D9"/>
          </w:tcPr>
          <w:p w14:paraId="29A30E9D" w14:textId="3823264D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00162B" w:rsidRPr="000016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60691369" w14:textId="77777777" w:rsidR="00A053AE" w:rsidRPr="00577FB5" w:rsidRDefault="00A053AE" w:rsidP="00A053AE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77FB5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5412B29F" w14:textId="77777777" w:rsidR="002A4602" w:rsidRDefault="002A4602" w:rsidP="002A4602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3A1A8646" w14:textId="705573E9" w:rsidR="00A053AE" w:rsidRPr="00577FB5" w:rsidRDefault="006622C2" w:rsidP="002A460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622C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A460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A460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A053AE" w:rsidRPr="00577FB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A053AE" w:rsidRPr="00577FB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0B387D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A053AE" w:rsidRPr="00577FB5">
        <w:rPr>
          <w:rFonts w:ascii="Times New Roman" w:hAnsi="Times New Roman"/>
          <w:iCs/>
          <w:sz w:val="22"/>
          <w:szCs w:val="22"/>
        </w:rPr>
        <w:t xml:space="preserve">: </w:t>
      </w:r>
      <w:r w:rsidR="000B387D">
        <w:rPr>
          <w:rFonts w:ascii="Times New Roman" w:hAnsi="Times New Roman"/>
          <w:iCs/>
          <w:sz w:val="22"/>
          <w:szCs w:val="22"/>
        </w:rPr>
        <w:t>...</w:t>
      </w:r>
      <w:r w:rsidR="00A053AE" w:rsidRPr="00577FB5">
        <w:rPr>
          <w:rFonts w:ascii="Times New Roman" w:hAnsi="Times New Roman"/>
          <w:iCs/>
          <w:sz w:val="22"/>
          <w:szCs w:val="22"/>
        </w:rPr>
        <w:t>……………………………</w:t>
      </w:r>
      <w:r w:rsidR="00A053AE">
        <w:rPr>
          <w:rFonts w:ascii="Times New Roman" w:hAnsi="Times New Roman"/>
          <w:iCs/>
          <w:sz w:val="22"/>
          <w:szCs w:val="22"/>
        </w:rPr>
        <w:t>………………………………………………….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1906052E" w14:textId="77777777" w:rsidTr="00EE5774">
        <w:tc>
          <w:tcPr>
            <w:tcW w:w="9072" w:type="dxa"/>
            <w:shd w:val="clear" w:color="auto" w:fill="D9D9D9"/>
          </w:tcPr>
          <w:p w14:paraId="269E112F" w14:textId="37813961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0162B" w:rsidRPr="000016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170165AB" w14:textId="77777777" w:rsidR="00EE5774" w:rsidRPr="00EE5774" w:rsidRDefault="00EE5774" w:rsidP="00EE5774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EE5774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p w14:paraId="2BA60E30" w14:textId="77777777" w:rsidR="00EE5774" w:rsidRPr="00EE5774" w:rsidRDefault="00EE5774" w:rsidP="00EE577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EE5774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EE5774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EE5774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76044A40" w14:textId="77777777" w:rsidR="002A4602" w:rsidRDefault="00EE5774" w:rsidP="002A4602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r w:rsidR="002A4602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02B4F64B" w14:textId="2D2790D3" w:rsidR="000B387D" w:rsidRPr="00577FB5" w:rsidRDefault="006622C2" w:rsidP="00EE5774">
      <w:pPr>
        <w:spacing w:before="12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622C2">
        <w:rPr>
          <w:rFonts w:ascii="Times New Roman" w:eastAsia="Times New Roman" w:hAnsi="Times New Roman"/>
          <w:iCs/>
          <w:sz w:val="22"/>
          <w:szCs w:val="22"/>
          <w:lang w:eastAsia="pl-PL"/>
        </w:rPr>
        <w:lastRenderedPageBreak/>
        <w:t xml:space="preserve">Ulica: ………………………………………………………… Nr domu: …………. Nr lokalu: ……..…. </w:t>
      </w:r>
      <w:r w:rsidR="002A4602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A460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B387D" w:rsidRPr="000B387D">
        <w:rPr>
          <w:rFonts w:ascii="Times New Roman" w:hAnsi="Times New Roman"/>
          <w:iCs/>
          <w:sz w:val="22"/>
          <w:szCs w:val="22"/>
        </w:rPr>
        <w:t>Adres skrzynki ePUAP</w:t>
      </w:r>
      <w:r w:rsidR="0000162B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0B387D" w:rsidRPr="000B387D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r w:rsidR="008009F1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0045F48C" w14:textId="77777777" w:rsidTr="00697FCF">
        <w:tc>
          <w:tcPr>
            <w:tcW w:w="9072" w:type="dxa"/>
            <w:shd w:val="clear" w:color="auto" w:fill="D9D9D9"/>
          </w:tcPr>
          <w:p w14:paraId="3AEF1002" w14:textId="77777777" w:rsidR="00A053AE" w:rsidRPr="00577FB5" w:rsidRDefault="00A053AE" w:rsidP="00697FCF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4. </w:t>
            </w:r>
            <w:r w:rsidR="00303EC1" w:rsidRPr="00303EC1">
              <w:rPr>
                <w:rFonts w:ascii="Times New Roman" w:hAnsi="Times New Roman"/>
                <w:b/>
                <w:bCs/>
                <w:sz w:val="22"/>
                <w:szCs w:val="22"/>
              </w:rPr>
              <w:t>INFORMACJE O DECYZJI O POZWOLENIU NA BUDOWĘ LUB ZGŁOSZENIU BUDOWY, O KTÓREJ MOWA W ART. 29 UST. 1 PKT 1 I 2 USTAWY – PRAWO BUDOWLANE</w:t>
            </w:r>
          </w:p>
        </w:tc>
      </w:tr>
    </w:tbl>
    <w:p w14:paraId="16C34DD8" w14:textId="77777777" w:rsidR="0058100B" w:rsidRPr="00577FB5" w:rsidRDefault="00A053AE" w:rsidP="00A053A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Organ wydający decyzję/przyjmujący zgłoszenie: ....……………………………………………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Pr="00577FB5">
        <w:rPr>
          <w:rFonts w:ascii="Times New Roman" w:hAnsi="Times New Roman"/>
          <w:iCs/>
          <w:sz w:val="22"/>
          <w:szCs w:val="22"/>
        </w:rPr>
        <w:t>Data wydania decyzji/dokonania zgłoszenia: …………………………………..…….…..………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Pr="00577FB5">
        <w:rPr>
          <w:rFonts w:ascii="Times New Roman" w:hAnsi="Times New Roman"/>
          <w:iCs/>
          <w:sz w:val="22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Nr decyzji: …………..………….……………… </w:t>
      </w:r>
      <w:r w:rsidRPr="00577FB5">
        <w:rPr>
          <w:rFonts w:ascii="Times New Roman" w:hAnsi="Times New Roman"/>
          <w:iCs/>
          <w:sz w:val="22"/>
          <w:szCs w:val="22"/>
        </w:rPr>
        <w:t>Znak sprawy: ……………………………..………</w:t>
      </w:r>
      <w:r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8100B" w:rsidRPr="00577FB5" w14:paraId="2CA2ED54" w14:textId="77777777" w:rsidTr="00D85901">
        <w:tc>
          <w:tcPr>
            <w:tcW w:w="9072" w:type="dxa"/>
            <w:shd w:val="clear" w:color="auto" w:fill="D9D9D9" w:themeFill="background1" w:themeFillShade="D9"/>
          </w:tcPr>
          <w:p w14:paraId="5D8E06AC" w14:textId="77777777" w:rsidR="0058100B" w:rsidRPr="00577FB5" w:rsidRDefault="00B546F5" w:rsidP="00D8590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58100B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</w:t>
            </w:r>
            <w:r w:rsidR="0058100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INFORMACJE O </w:t>
            </w:r>
            <w:r w:rsidR="0058100B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OBIEK</w:t>
            </w:r>
            <w:r w:rsidR="0058100B">
              <w:rPr>
                <w:rFonts w:ascii="Times New Roman" w:hAnsi="Times New Roman"/>
                <w:b/>
                <w:bCs/>
                <w:sz w:val="22"/>
                <w:szCs w:val="22"/>
              </w:rPr>
              <w:t>CIE</w:t>
            </w:r>
          </w:p>
        </w:tc>
      </w:tr>
    </w:tbl>
    <w:p w14:paraId="01776A57" w14:textId="6C5C9F23" w:rsidR="0058100B" w:rsidRPr="00F2718B" w:rsidRDefault="0058100B" w:rsidP="007A17EC">
      <w:pPr>
        <w:spacing w:before="60" w:after="0" w:line="240" w:lineRule="auto"/>
        <w:jc w:val="both"/>
        <w:rPr>
          <w:rFonts w:ascii="Times New Roman" w:hAnsi="Times New Roman"/>
          <w:iCs/>
          <w:sz w:val="16"/>
          <w:szCs w:val="22"/>
        </w:rPr>
      </w:pPr>
      <w:r w:rsidRPr="00F2718B">
        <w:rPr>
          <w:rFonts w:ascii="Times New Roman" w:hAnsi="Times New Roman"/>
          <w:iCs/>
          <w:sz w:val="16"/>
          <w:szCs w:val="22"/>
        </w:rPr>
        <w:t>Wskaż funkcję (przeznaczenie) lub parametry obiektu, którego dotyczy wniosek o udzielenie pozwolenia na użytkowanie</w:t>
      </w:r>
      <w:r w:rsidR="00BE756E">
        <w:rPr>
          <w:rFonts w:ascii="Times New Roman" w:hAnsi="Times New Roman"/>
          <w:iCs/>
          <w:sz w:val="16"/>
          <w:szCs w:val="22"/>
        </w:rPr>
        <w:t>.</w:t>
      </w:r>
    </w:p>
    <w:p w14:paraId="5D372F45" w14:textId="77777777" w:rsidR="00A053AE" w:rsidRPr="00577FB5" w:rsidRDefault="0058100B" w:rsidP="00032B16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……………………</w:t>
      </w:r>
      <w:r>
        <w:rPr>
          <w:rFonts w:ascii="Times New Roman" w:hAnsi="Times New Roman"/>
          <w:iCs/>
          <w:sz w:val="22"/>
          <w:szCs w:val="22"/>
        </w:rPr>
        <w:t>…………………</w:t>
      </w:r>
      <w:r w:rsidRPr="00577FB5">
        <w:rPr>
          <w:rFonts w:ascii="Times New Roman" w:hAnsi="Times New Roman"/>
          <w:iCs/>
          <w:sz w:val="22"/>
          <w:szCs w:val="22"/>
        </w:rPr>
        <w:t>.………………..………………………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Pr="00577FB5">
        <w:rPr>
          <w:rFonts w:ascii="Times New Roman" w:hAnsi="Times New Roman"/>
          <w:iCs/>
          <w:sz w:val="22"/>
          <w:szCs w:val="22"/>
        </w:rPr>
        <w:t>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</w:t>
      </w:r>
      <w:r w:rsidRPr="00577FB5">
        <w:rPr>
          <w:rFonts w:ascii="Times New Roman" w:hAnsi="Times New Roman"/>
          <w:iCs/>
          <w:sz w:val="22"/>
          <w:szCs w:val="22"/>
        </w:rPr>
        <w:t>.……….…………...</w:t>
      </w:r>
      <w:r>
        <w:rPr>
          <w:rFonts w:ascii="Times New Roman" w:hAnsi="Times New Roman"/>
          <w:iCs/>
          <w:sz w:val="22"/>
          <w:szCs w:val="22"/>
        </w:rPr>
        <w:t>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…………..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 w:rsidR="00F2718B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656959E5" w14:textId="77777777" w:rsidTr="00697FCF">
        <w:tc>
          <w:tcPr>
            <w:tcW w:w="9072" w:type="dxa"/>
            <w:shd w:val="clear" w:color="auto" w:fill="D9D9D9" w:themeFill="background1" w:themeFillShade="D9"/>
          </w:tcPr>
          <w:p w14:paraId="291D5597" w14:textId="73831D2B" w:rsidR="00A053AE" w:rsidRPr="00577FB5" w:rsidRDefault="00B546F5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</w:t>
            </w:r>
            <w:r w:rsidR="00A053AE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NA KTÓREJ ZNAJDUJE SIĘ OBIEKT</w:t>
            </w:r>
            <w:r w:rsidR="0000162B" w:rsidRPr="0000162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5D039FF6" w14:textId="77777777" w:rsidR="00FB394F" w:rsidRPr="00FB394F" w:rsidRDefault="00FB394F" w:rsidP="00FB394F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FB394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778D7A39" w14:textId="77777777" w:rsidR="00E311D7" w:rsidRPr="00E311D7" w:rsidRDefault="00E311D7" w:rsidP="00E311D7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E311D7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E311D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E311D7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1F2598EC" w14:textId="77777777" w:rsidTr="00DA3204">
        <w:tc>
          <w:tcPr>
            <w:tcW w:w="9072" w:type="dxa"/>
            <w:shd w:val="clear" w:color="auto" w:fill="D9D9D9" w:themeFill="background1" w:themeFillShade="D9"/>
          </w:tcPr>
          <w:p w14:paraId="5AA24B0A" w14:textId="77777777" w:rsidR="00A053AE" w:rsidRPr="00577FB5" w:rsidRDefault="00B546F5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00686ADB" w14:textId="77777777" w:rsidR="00DA3204" w:rsidRPr="00DA3204" w:rsidRDefault="00DA3204" w:rsidP="00DA320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40D81439" w14:textId="3300C08A" w:rsidR="00A053AE" w:rsidRPr="00DA3204" w:rsidRDefault="00DA3204" w:rsidP="00DA3204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F35AAB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79C39314" w14:textId="77777777" w:rsidTr="00697FCF">
        <w:tc>
          <w:tcPr>
            <w:tcW w:w="9072" w:type="dxa"/>
            <w:shd w:val="clear" w:color="auto" w:fill="D9D9D9" w:themeFill="background1" w:themeFillShade="D9"/>
          </w:tcPr>
          <w:p w14:paraId="3C8C9F2F" w14:textId="77777777" w:rsidR="00A053AE" w:rsidRPr="00577FB5" w:rsidRDefault="00B546F5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5EEE71A1" w14:textId="77777777" w:rsidR="001F4DB4" w:rsidRPr="001F4DB4" w:rsidRDefault="00252899" w:rsidP="002A460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3" w:name="_Hlk39488425"/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Dziennik budowy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3"/>
    <w:p w14:paraId="7C8A27FE" w14:textId="77777777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Projekt techniczny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52CC814" w14:textId="77777777" w:rsidR="000B387D" w:rsidRPr="00D44D28" w:rsidRDefault="000B387D" w:rsidP="000B387D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 lub warunkami pozwolenia na budowę oraz przepisami oraz o doprowadzeniu do należytego stanu i porządku terenu budowy, a także – w razie korzystania – drogi, ulicy, sąsiedniej nieruchomości, budynku lub lokalu</w:t>
      </w:r>
      <w:bookmarkStart w:id="4" w:name="_Hlk58226509"/>
      <w:bookmarkStart w:id="5" w:name="_Hlk58225456"/>
      <w:r>
        <w:rPr>
          <w:rStyle w:val="Odwoanieprzypisukocowego"/>
          <w:rFonts w:ascii="Times New Roman" w:eastAsia="Times New Roman" w:hAnsi="Times New Roman"/>
          <w:bCs/>
          <w:sz w:val="20"/>
          <w:szCs w:val="22"/>
          <w:lang w:eastAsia="pl-PL"/>
        </w:rPr>
        <w:endnoteReference w:id="4"/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bookmarkEnd w:id="4"/>
    </w:p>
    <w:bookmarkEnd w:id="5"/>
    <w:p w14:paraId="7135AA4E" w14:textId="048004CB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 jest uzależniona od ich odpowiedniego zagospodarowania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32D35864" w14:textId="67AE44EE" w:rsid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Protokoły badań i sprawdzeń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E756E">
        <w:rPr>
          <w:rFonts w:ascii="Times New Roman" w:eastAsia="Times New Roman" w:hAnsi="Times New Roman"/>
          <w:bCs/>
          <w:sz w:val="20"/>
          <w:szCs w:val="22"/>
          <w:lang w:eastAsia="pl-PL"/>
        </w:rPr>
        <w:t>:</w:t>
      </w:r>
    </w:p>
    <w:p w14:paraId="70F2B716" w14:textId="77777777" w:rsidR="00BE756E" w:rsidRPr="00BE756E" w:rsidRDefault="00BE756E" w:rsidP="00BE756E">
      <w:pPr>
        <w:pStyle w:val="Akapitzlist"/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10"/>
          <w:szCs w:val="22"/>
          <w:lang w:eastAsia="pl-PL"/>
        </w:rPr>
      </w:pPr>
    </w:p>
    <w:p w14:paraId="2A66C121" w14:textId="77777777" w:rsidR="0040000B" w:rsidRPr="0040000B" w:rsidRDefault="0040000B" w:rsidP="00BE756E">
      <w:pPr>
        <w:pStyle w:val="Akapitzlist"/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6" w:name="_Hlk58214878"/>
      <w:r w:rsidRPr="0040000B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430BC576" w14:textId="77777777" w:rsidR="0040000B" w:rsidRPr="0040000B" w:rsidRDefault="0040000B" w:rsidP="00BE756E">
      <w:pPr>
        <w:pStyle w:val="Akapitzlist"/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40000B">
        <w:rPr>
          <w:rFonts w:ascii="Times New Roman" w:eastAsia="Times New Roman" w:hAnsi="Times New Roman"/>
          <w:bCs/>
          <w:sz w:val="20"/>
          <w:szCs w:val="22"/>
          <w:lang w:eastAsia="pl-PL"/>
        </w:rPr>
        <w:lastRenderedPageBreak/>
        <w:t>……………………………………………………………………………………………………………….</w:t>
      </w:r>
    </w:p>
    <w:bookmarkEnd w:id="6"/>
    <w:p w14:paraId="53AD999C" w14:textId="7CEFE147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Decyzj</w:t>
      </w:r>
      <w:r w:rsidR="00F2718B">
        <w:rPr>
          <w:rFonts w:ascii="Times New Roman" w:eastAsia="Times New Roman" w:hAnsi="Times New Roman"/>
          <w:bCs/>
          <w:sz w:val="20"/>
          <w:szCs w:val="22"/>
          <w:lang w:eastAsia="pl-PL"/>
        </w:rPr>
        <w:t>a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zezwalającą na eksploatację urządzenia technicznego, o której mowa w art. 14 ust. 1 ustawy z dnia 21 grudnia 2000 r. o dozorze technicznym, o ile jest wymagana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 w:rsidRP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5EAD56E" w14:textId="03E8F9FA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 oraz informację o zgodności usytuowania obiektu budowlanego z projektem zagospodarowania działki lub terenu lub odstępstwach od tego projektu, sporządzona przez osobę wykonującą samodzielne funkcje w dziedzinie geodezji i kartografii oraz posiadającą odpowiednie uprawnienia zawodowe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 w:rsidRP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D0ABC0B" w14:textId="460926E5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7" w:name="_Hlk57889126"/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 w:rsidRP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7"/>
    <w:p w14:paraId="7FDCDF17" w14:textId="148A512D" w:rsidR="00252899" w:rsidRDefault="00252899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Zaświadczenie wójta, burmistrza albo prezydenta miasta, potwierdzające spełnienie warunków, o których mowa w art. 37i ust. 8 ustawy z dnia 27 marca 2003 r. o planowaniu i zagospodarowaniu przestrzennym, o ile jest wymagane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 w:rsidRP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767612D" w14:textId="0171B5F1" w:rsidR="00252899" w:rsidRP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 r. o drogach publicznych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oraz </w:t>
      </w: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uzasadnienie zarządcy drogi, o którym mowa w art. 24l ust. 4 ustawy z dnia 21 marca 1985 r. o drogach publicznyc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h - w</w:t>
      </w: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przypadku drogi w transeuropejskiej sieci drogowej</w:t>
      </w:r>
      <w:r w:rsidR="00E311D7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9A31C2" w:rsidRP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3407E3E0" w14:textId="77777777" w:rsid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Kopie rysunków wchodzących w skład zatwierdzonego projektu, z naniesionymi zmianami i w razie potrzeby uzupełniającym opisem zmian 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ab/>
        <w:t>w razie zmian nieodstępujących w sposób istotny od</w:t>
      </w:r>
      <w:r w:rsidRPr="001F4D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zatwierdzonego projektu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2DBDCAC3" w14:textId="77777777" w:rsidR="00252899" w:rsidRP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 opłacie skarbowej) – jeżeli inwestor działa przez pełnomocnika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5187221" w14:textId="77777777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 dnia 16 listopada 2006 r. o opłacie skarbowej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7AE4DCD" w14:textId="77777777" w:rsidR="000B387D" w:rsidRDefault="001F4DB4" w:rsidP="000B387D">
      <w:pPr>
        <w:spacing w:before="6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Inne:</w:t>
      </w:r>
    </w:p>
    <w:p w14:paraId="5BA3D813" w14:textId="2E9E9F14" w:rsidR="00BE756E" w:rsidRPr="000B387D" w:rsidRDefault="000B387D" w:rsidP="000B387D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……..</w:t>
      </w:r>
      <w:r w:rsidR="001F4DB4"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………….……………………………………</w:t>
      </w:r>
      <w:r w:rsidR="009A31C2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="001F4DB4"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……………………………………………………….</w:t>
      </w:r>
      <w:r w:rsidR="009C3FBB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tbl>
      <w:tblPr>
        <w:tblW w:w="921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6804"/>
        <w:gridCol w:w="2410"/>
      </w:tblGrid>
      <w:tr w:rsidR="00F2718B" w14:paraId="747F51A9" w14:textId="77777777" w:rsidTr="00B546F5">
        <w:tc>
          <w:tcPr>
            <w:tcW w:w="6804" w:type="dxa"/>
            <w:shd w:val="clear" w:color="auto" w:fill="D9D9D9" w:themeFill="background1" w:themeFillShade="D9"/>
            <w:hideMark/>
          </w:tcPr>
          <w:p w14:paraId="37A5492A" w14:textId="77777777" w:rsidR="00F2718B" w:rsidRDefault="00B546F5" w:rsidP="002048F3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F2718B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AF49830" w14:textId="77777777" w:rsidR="00F2718B" w:rsidRDefault="00F2718B" w:rsidP="00B546F5">
            <w:pPr>
              <w:spacing w:before="60" w:after="60" w:line="276" w:lineRule="auto"/>
              <w:ind w:left="890" w:firstLine="1236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536CB3A2" w14:textId="77777777" w:rsidR="00F377CA" w:rsidRDefault="00F377CA" w:rsidP="00F377CA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0C3435C8" w14:textId="77777777" w:rsidR="00F377CA" w:rsidRDefault="00F377CA" w:rsidP="00F377CA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377CA">
      <w:footnotePr>
        <w:numFmt w:val="chicago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D6721" w14:textId="77777777" w:rsidR="00B77D89" w:rsidRDefault="00B77D89" w:rsidP="005D3FBB">
      <w:pPr>
        <w:spacing w:before="0" w:after="0" w:line="240" w:lineRule="auto"/>
      </w:pPr>
      <w:r>
        <w:separator/>
      </w:r>
    </w:p>
  </w:endnote>
  <w:endnote w:type="continuationSeparator" w:id="0">
    <w:p w14:paraId="2C7DBA70" w14:textId="77777777" w:rsidR="00B77D89" w:rsidRDefault="00B77D89" w:rsidP="005D3FBB">
      <w:pPr>
        <w:spacing w:before="0" w:after="0" w:line="240" w:lineRule="auto"/>
      </w:pPr>
      <w:r>
        <w:continuationSeparator/>
      </w:r>
    </w:p>
  </w:endnote>
  <w:endnote w:id="1">
    <w:p w14:paraId="712DE49C" w14:textId="024F1C0D" w:rsidR="0000162B" w:rsidRPr="0000162B" w:rsidRDefault="0000162B" w:rsidP="00290158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bookmarkStart w:id="2" w:name="_GoBack"/>
      <w:r w:rsidRPr="0000162B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0162B">
        <w:rPr>
          <w:rFonts w:ascii="Times New Roman" w:hAnsi="Times New Roman"/>
          <w:sz w:val="16"/>
          <w:szCs w:val="16"/>
        </w:rPr>
        <w:t xml:space="preserve"> </w:t>
      </w:r>
      <w:r w:rsidRPr="0000162B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  <w:bookmarkEnd w:id="2"/>
    </w:p>
  </w:endnote>
  <w:endnote w:id="2">
    <w:p w14:paraId="0C1F328E" w14:textId="4562BF70" w:rsidR="000B387D" w:rsidRPr="000B387D" w:rsidRDefault="000B387D" w:rsidP="00290158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B387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B387D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0B387D">
        <w:rPr>
          <w:rFonts w:ascii="Times New Roman" w:hAnsi="Times New Roman"/>
          <w:sz w:val="16"/>
          <w:szCs w:val="16"/>
        </w:rPr>
        <w:t>Adres skrzynki ePUAP wskazuje się w przypadku wyrażenia zgody na doręcz</w:t>
      </w:r>
      <w:r w:rsidR="00F35AAB">
        <w:rPr>
          <w:rFonts w:ascii="Times New Roman" w:hAnsi="Times New Roman"/>
          <w:sz w:val="16"/>
          <w:szCs w:val="16"/>
        </w:rPr>
        <w:t>a</w:t>
      </w:r>
      <w:r w:rsidRPr="000B387D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14:paraId="0996D0C6" w14:textId="77777777" w:rsidR="00E311D7" w:rsidRPr="00AD5F30" w:rsidRDefault="00E311D7" w:rsidP="00290158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6204897F" w14:textId="5DC7351F" w:rsidR="000B387D" w:rsidRDefault="000B387D" w:rsidP="00290158">
      <w:pPr>
        <w:pStyle w:val="Tekstprzypisukocowego"/>
        <w:ind w:left="142" w:hanging="142"/>
        <w:jc w:val="both"/>
      </w:pPr>
      <w:r w:rsidRPr="000B387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B387D">
        <w:rPr>
          <w:rFonts w:ascii="Times New Roman" w:hAnsi="Times New Roman"/>
          <w:sz w:val="16"/>
          <w:szCs w:val="16"/>
        </w:rPr>
        <w:t xml:space="preserve"> </w:t>
      </w:r>
      <w:r w:rsidRPr="000B387D">
        <w:rPr>
          <w:rFonts w:ascii="Times New Roman" w:hAnsi="Times New Roman"/>
          <w:sz w:val="16"/>
          <w:szCs w:val="16"/>
        </w:rPr>
        <w:tab/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B8166" w14:textId="77777777" w:rsidR="00B77D89" w:rsidRDefault="00B77D89" w:rsidP="005D3FBB">
      <w:pPr>
        <w:spacing w:before="0" w:after="0" w:line="240" w:lineRule="auto"/>
      </w:pPr>
      <w:r>
        <w:separator/>
      </w:r>
    </w:p>
  </w:footnote>
  <w:footnote w:type="continuationSeparator" w:id="0">
    <w:p w14:paraId="02624348" w14:textId="77777777" w:rsidR="00B77D89" w:rsidRDefault="00B77D89" w:rsidP="005D3FB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E98A033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B4"/>
    <w:rsid w:val="0000162B"/>
    <w:rsid w:val="000178AC"/>
    <w:rsid w:val="00032B16"/>
    <w:rsid w:val="00034311"/>
    <w:rsid w:val="00050E0C"/>
    <w:rsid w:val="000767B5"/>
    <w:rsid w:val="000B387D"/>
    <w:rsid w:val="0018530F"/>
    <w:rsid w:val="00187020"/>
    <w:rsid w:val="0019089B"/>
    <w:rsid w:val="00190928"/>
    <w:rsid w:val="0019527D"/>
    <w:rsid w:val="001C115F"/>
    <w:rsid w:val="001F4DB4"/>
    <w:rsid w:val="002159D1"/>
    <w:rsid w:val="00216300"/>
    <w:rsid w:val="00230BCB"/>
    <w:rsid w:val="00252899"/>
    <w:rsid w:val="00290158"/>
    <w:rsid w:val="002A4602"/>
    <w:rsid w:val="00303EC1"/>
    <w:rsid w:val="0031200A"/>
    <w:rsid w:val="00381909"/>
    <w:rsid w:val="003843A3"/>
    <w:rsid w:val="003F389E"/>
    <w:rsid w:val="0040000B"/>
    <w:rsid w:val="00455FB4"/>
    <w:rsid w:val="004B50C7"/>
    <w:rsid w:val="004D2848"/>
    <w:rsid w:val="0055359E"/>
    <w:rsid w:val="00577E37"/>
    <w:rsid w:val="00577FB5"/>
    <w:rsid w:val="0058100B"/>
    <w:rsid w:val="005D3FBB"/>
    <w:rsid w:val="00607E0F"/>
    <w:rsid w:val="006377C7"/>
    <w:rsid w:val="006622C2"/>
    <w:rsid w:val="00692283"/>
    <w:rsid w:val="006B53D3"/>
    <w:rsid w:val="00764620"/>
    <w:rsid w:val="00777321"/>
    <w:rsid w:val="007818C2"/>
    <w:rsid w:val="007935E9"/>
    <w:rsid w:val="007A17EC"/>
    <w:rsid w:val="007F06FC"/>
    <w:rsid w:val="007F6F06"/>
    <w:rsid w:val="008009F1"/>
    <w:rsid w:val="00857C6F"/>
    <w:rsid w:val="009031F6"/>
    <w:rsid w:val="00903FCA"/>
    <w:rsid w:val="009A31C2"/>
    <w:rsid w:val="009C3FBB"/>
    <w:rsid w:val="00A053AE"/>
    <w:rsid w:val="00A06026"/>
    <w:rsid w:val="00A120C7"/>
    <w:rsid w:val="00B546F5"/>
    <w:rsid w:val="00B56087"/>
    <w:rsid w:val="00B77D89"/>
    <w:rsid w:val="00B77ED6"/>
    <w:rsid w:val="00BC296F"/>
    <w:rsid w:val="00BE756E"/>
    <w:rsid w:val="00C068B5"/>
    <w:rsid w:val="00C77C66"/>
    <w:rsid w:val="00CC3E59"/>
    <w:rsid w:val="00D61188"/>
    <w:rsid w:val="00DA3204"/>
    <w:rsid w:val="00E03C4D"/>
    <w:rsid w:val="00E07D31"/>
    <w:rsid w:val="00E1716C"/>
    <w:rsid w:val="00E311D7"/>
    <w:rsid w:val="00E369DC"/>
    <w:rsid w:val="00ED02FC"/>
    <w:rsid w:val="00EE5774"/>
    <w:rsid w:val="00EF7DF7"/>
    <w:rsid w:val="00F14C9E"/>
    <w:rsid w:val="00F246D0"/>
    <w:rsid w:val="00F2718B"/>
    <w:rsid w:val="00F35AAB"/>
    <w:rsid w:val="00F377CA"/>
    <w:rsid w:val="00FB394F"/>
    <w:rsid w:val="00FE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3536"/>
  <w15:chartTrackingRefBased/>
  <w15:docId w15:val="{504EAC18-847E-4F89-A065-5BCDC55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8100B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77FB5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7FB5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77FB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77FB5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0000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F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F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FBB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FB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F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F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B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B16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3D3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387D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38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38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991A8-395F-48CE-854E-1276D202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18</cp:revision>
  <dcterms:created xsi:type="dcterms:W3CDTF">2020-12-21T11:38:00Z</dcterms:created>
  <dcterms:modified xsi:type="dcterms:W3CDTF">2021-01-22T14:37:00Z</dcterms:modified>
</cp:coreProperties>
</file>